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FA8B1" w14:textId="496822E3" w:rsidR="00B41237" w:rsidRPr="00B41237" w:rsidRDefault="00B41237" w:rsidP="00B41237">
      <w:pPr>
        <w:spacing w:after="0"/>
        <w:jc w:val="center"/>
        <w:rPr>
          <w:b/>
          <w:bCs/>
        </w:rPr>
      </w:pPr>
      <w:r w:rsidRPr="00B41237">
        <w:rPr>
          <w:b/>
          <w:bCs/>
        </w:rPr>
        <w:t>COUNCIL ON PODIATRIC MEDICAL EDUCATION (CPME) COMPLAINT FORM</w:t>
      </w:r>
    </w:p>
    <w:p w14:paraId="49077673" w14:textId="3B0F4232" w:rsidR="00B41237" w:rsidRPr="00B41237" w:rsidRDefault="00B41237" w:rsidP="00B41237">
      <w:pPr>
        <w:spacing w:after="0"/>
        <w:jc w:val="center"/>
        <w:rPr>
          <w:b/>
          <w:bCs/>
        </w:rPr>
      </w:pPr>
      <w:r w:rsidRPr="00B41237">
        <w:rPr>
          <w:b/>
          <w:bCs/>
        </w:rPr>
        <w:t>FOR RESIDENCY PROGRAMS, FELLOWSHIP PROGRAMS, PROVIDERS OF</w:t>
      </w:r>
    </w:p>
    <w:p w14:paraId="3E58060D" w14:textId="77777777" w:rsidR="00B41237" w:rsidRPr="00B41237" w:rsidRDefault="00B41237" w:rsidP="00B41237">
      <w:pPr>
        <w:spacing w:after="0"/>
        <w:jc w:val="center"/>
      </w:pPr>
      <w:r w:rsidRPr="00B41237">
        <w:rPr>
          <w:b/>
          <w:bCs/>
        </w:rPr>
        <w:t>CONTINUING EDUCATION, OR SPECIALTY BOARDS</w:t>
      </w:r>
    </w:p>
    <w:p w14:paraId="51ECE641" w14:textId="77777777" w:rsidR="00B41237" w:rsidRPr="00B41237" w:rsidRDefault="00B41237" w:rsidP="00B41237">
      <w:pPr>
        <w:spacing w:after="0"/>
      </w:pPr>
    </w:p>
    <w:p w14:paraId="084A3B09" w14:textId="77777777" w:rsidR="00B41237" w:rsidRPr="00B41237" w:rsidRDefault="00B41237" w:rsidP="00B41237">
      <w:pPr>
        <w:spacing w:after="0"/>
      </w:pPr>
    </w:p>
    <w:p w14:paraId="22C77F92" w14:textId="77777777" w:rsidR="00B41237" w:rsidRPr="00B41237" w:rsidRDefault="00B41237" w:rsidP="00B41237">
      <w:pPr>
        <w:spacing w:after="0"/>
      </w:pPr>
      <w:r w:rsidRPr="00B41237">
        <w:t xml:space="preserve">This form accompanies CPME 925b, </w:t>
      </w:r>
      <w:r w:rsidRPr="00B41237">
        <w:rPr>
          <w:i/>
        </w:rPr>
        <w:t>Complaint Procedures</w:t>
      </w:r>
      <w:r w:rsidRPr="00B41237">
        <w:t xml:space="preserve">. All sections of this form </w:t>
      </w:r>
      <w:r w:rsidRPr="00B41237">
        <w:rPr>
          <w:u w:val="single"/>
        </w:rPr>
        <w:t>must</w:t>
      </w:r>
      <w:r w:rsidRPr="00B41237">
        <w:t xml:space="preserve"> be completed to submit a formal complaint. Refer to the CPME 925b document for the full complaint procedure including all information and steps that must be followed to submit a formal complaint. This form is only for complaints made concerning </w:t>
      </w:r>
      <w:bookmarkStart w:id="0" w:name="_Hlk150870730"/>
      <w:r w:rsidRPr="00B41237">
        <w:t>residency programs, fellowship programs, providers of continuing education, specialty boards</w:t>
      </w:r>
      <w:bookmarkEnd w:id="0"/>
      <w:r w:rsidRPr="00B41237">
        <w:t xml:space="preserve">, and the CPME. For matters related to complaints pertaining to the Colleges of Podiatric Medicine, please refer to document CPME 925a and its’ accompanying complaint form. Note that the Council </w:t>
      </w:r>
      <w:r w:rsidRPr="00B41237">
        <w:rPr>
          <w:u w:val="single"/>
        </w:rPr>
        <w:t>cannot and will not</w:t>
      </w:r>
      <w:r w:rsidRPr="00B41237">
        <w:t xml:space="preserve"> act as a judicial board, mediator, or arbitrator in resolving disputes between or among individual parties. The Council will not intrude upon or interfere with the decisions of an entity to evaluate individual students, residents, fellows, or faculty, or of a specialty board to examine or certify candidates. For a complaint to be reviewable by CPME, </w:t>
      </w:r>
      <w:r w:rsidRPr="00B41237">
        <w:rPr>
          <w:u w:val="single"/>
        </w:rPr>
        <w:t>it must relate to noncompliance</w:t>
      </w:r>
      <w:r w:rsidRPr="00B41237">
        <w:t xml:space="preserve"> with a CPME standard, requirement, criterion, and/or to a specific procedure that has not been followed.</w:t>
      </w:r>
    </w:p>
    <w:p w14:paraId="5A75B976" w14:textId="77777777" w:rsidR="00B41237" w:rsidRPr="00B41237" w:rsidRDefault="00B41237" w:rsidP="00B41237">
      <w:pPr>
        <w:spacing w:after="0"/>
      </w:pPr>
    </w:p>
    <w:p w14:paraId="7158D143" w14:textId="77777777" w:rsidR="00B41237" w:rsidRPr="00B41237" w:rsidRDefault="00B41237" w:rsidP="00B41237">
      <w:pPr>
        <w:spacing w:after="0"/>
      </w:pPr>
      <w:r w:rsidRPr="00B41237">
        <w:t xml:space="preserve">Complaints will be accepted by email or mail: </w:t>
      </w:r>
    </w:p>
    <w:p w14:paraId="7760D8AB" w14:textId="77777777" w:rsidR="00B41237" w:rsidRPr="00B41237" w:rsidRDefault="00B41237" w:rsidP="00B41237">
      <w:pPr>
        <w:spacing w:after="0"/>
      </w:pPr>
    </w:p>
    <w:p w14:paraId="59651686" w14:textId="77777777" w:rsidR="00B41237" w:rsidRDefault="00B41237" w:rsidP="00B41237">
      <w:pPr>
        <w:spacing w:after="0"/>
        <w:ind w:firstLine="720"/>
      </w:pPr>
      <w:r w:rsidRPr="00B41237">
        <w:t xml:space="preserve">Email: </w:t>
      </w:r>
      <w:hyperlink r:id="rId4">
        <w:r w:rsidRPr="00B41237">
          <w:rPr>
            <w:rStyle w:val="Hyperlink"/>
          </w:rPr>
          <w:t>CPMEstaff@cpme.org</w:t>
        </w:r>
      </w:hyperlink>
    </w:p>
    <w:p w14:paraId="77BB00F0" w14:textId="77777777" w:rsidR="00B41237" w:rsidRPr="00B41237" w:rsidRDefault="00B41237" w:rsidP="00B41237">
      <w:pPr>
        <w:spacing w:after="0"/>
        <w:ind w:firstLine="720"/>
      </w:pPr>
    </w:p>
    <w:p w14:paraId="161DFD01" w14:textId="48350250" w:rsidR="00B41237" w:rsidRPr="00B41237" w:rsidRDefault="00B41237" w:rsidP="00B41237">
      <w:pPr>
        <w:spacing w:after="0"/>
        <w:ind w:firstLine="720"/>
      </w:pPr>
      <w:r w:rsidRPr="00B41237">
        <w:t>Mailing  Address:</w:t>
      </w:r>
      <w:r>
        <w:tab/>
      </w:r>
      <w:r w:rsidRPr="00B41237">
        <w:t>Council on Podiatric Medical Education</w:t>
      </w:r>
    </w:p>
    <w:p w14:paraId="177FDF8A" w14:textId="481FB579" w:rsidR="00B41237" w:rsidRPr="00B41237" w:rsidRDefault="00B41237" w:rsidP="00B41237">
      <w:pPr>
        <w:spacing w:after="0"/>
        <w:ind w:left="2880"/>
      </w:pPr>
      <w:r>
        <w:t>11400 Rockville Pike, Suite 220</w:t>
      </w:r>
    </w:p>
    <w:p w14:paraId="1FAF723F" w14:textId="2086A274" w:rsidR="00B41237" w:rsidRPr="00B41237" w:rsidRDefault="00B41237" w:rsidP="00B41237">
      <w:pPr>
        <w:spacing w:after="0"/>
        <w:ind w:left="2160" w:firstLine="720"/>
      </w:pPr>
      <w:r>
        <w:t>Rockville</w:t>
      </w:r>
      <w:r w:rsidRPr="00B41237">
        <w:t>, MD 208</w:t>
      </w:r>
      <w:r>
        <w:t>52</w:t>
      </w:r>
    </w:p>
    <w:p w14:paraId="28BEAECF" w14:textId="77777777" w:rsidR="00B41237" w:rsidRPr="00B41237" w:rsidRDefault="00B41237" w:rsidP="00B41237">
      <w:pPr>
        <w:spacing w:after="0"/>
      </w:pPr>
    </w:p>
    <w:p w14:paraId="3644FF76" w14:textId="77777777" w:rsidR="00B41237" w:rsidRPr="00B41237" w:rsidRDefault="00B41237" w:rsidP="00B41237">
      <w:pPr>
        <w:spacing w:after="0"/>
      </w:pPr>
    </w:p>
    <w:p w14:paraId="1009178E" w14:textId="77777777" w:rsidR="00B41237" w:rsidRPr="00B41237" w:rsidRDefault="00B41237" w:rsidP="00B41237">
      <w:pPr>
        <w:spacing w:after="0"/>
      </w:pPr>
      <w:r w:rsidRPr="00B41237">
        <w:rPr>
          <w:b/>
          <w:bCs/>
        </w:rPr>
        <w:t xml:space="preserve">I verify that: </w:t>
      </w:r>
      <w:r w:rsidRPr="00B41237">
        <w:rPr>
          <w:bCs/>
        </w:rPr>
        <w:t>(both criteria must be met)</w:t>
      </w:r>
    </w:p>
    <w:p w14:paraId="47D95337" w14:textId="77777777" w:rsidR="00B41237" w:rsidRPr="00B41237" w:rsidRDefault="00B41237" w:rsidP="00B41237">
      <w:pPr>
        <w:spacing w:after="0"/>
      </w:pPr>
    </w:p>
    <w:p w14:paraId="775A3A65" w14:textId="6317B515" w:rsidR="00B41237" w:rsidRPr="00B41237" w:rsidRDefault="00B41237" w:rsidP="00B41237">
      <w:pPr>
        <w:spacing w:after="0"/>
      </w:pPr>
      <w:sdt>
        <w:sdtPr>
          <w:id w:val="1402177151"/>
          <w14:checkbox>
            <w14:checked w14:val="0"/>
            <w14:checkedState w14:val="2612" w14:font="MS Gothic"/>
            <w14:uncheckedState w14:val="2610" w14:font="MS Gothic"/>
          </w14:checkbox>
        </w:sdtPr>
        <w:sdtContent>
          <w:r>
            <w:rPr>
              <w:rFonts w:ascii="MS Gothic" w:eastAsia="MS Gothic" w:hAnsi="MS Gothic" w:hint="eastAsia"/>
            </w:rPr>
            <w:t>☐</w:t>
          </w:r>
        </w:sdtContent>
      </w:sdt>
      <w:r w:rsidRPr="00B41237">
        <w:tab/>
        <w:t xml:space="preserve">I can demonstrate that efforts have been exhausted to resolve the complaint by means of internal procedures available within the </w:t>
      </w:r>
      <w:proofErr w:type="gramStart"/>
      <w:r w:rsidRPr="00B41237">
        <w:t>entity</w:t>
      </w:r>
      <w:proofErr w:type="gramEnd"/>
      <w:r w:rsidRPr="00B41237">
        <w:t>.</w:t>
      </w:r>
    </w:p>
    <w:p w14:paraId="5B7F3797" w14:textId="77777777" w:rsidR="00B41237" w:rsidRPr="00B41237" w:rsidRDefault="00B41237" w:rsidP="00B41237">
      <w:pPr>
        <w:spacing w:after="0"/>
      </w:pPr>
    </w:p>
    <w:p w14:paraId="3A848248" w14:textId="77777777" w:rsidR="00B41237" w:rsidRPr="00B41237" w:rsidRDefault="00B41237" w:rsidP="00B41237">
      <w:pPr>
        <w:spacing w:after="0"/>
      </w:pPr>
      <w:sdt>
        <w:sdtPr>
          <w:id w:val="587967483"/>
          <w14:checkbox>
            <w14:checked w14:val="0"/>
            <w14:checkedState w14:val="2612" w14:font="MS Gothic"/>
            <w14:uncheckedState w14:val="2610" w14:font="MS Gothic"/>
          </w14:checkbox>
        </w:sdtPr>
        <w:sdtContent>
          <w:r w:rsidRPr="00B41237">
            <w:rPr>
              <w:rFonts w:hint="eastAsia"/>
            </w:rPr>
            <w:t>☐</w:t>
          </w:r>
        </w:sdtContent>
      </w:sdt>
      <w:r w:rsidRPr="00B41237">
        <w:tab/>
        <w:t>I can provide a detailed written description of the basis of the complaint including evidence of how the complaint relates to noncompliance with a standard, requirement, or criterion, and/or to a specific procedure that has not been followed.</w:t>
      </w:r>
    </w:p>
    <w:p w14:paraId="0886E99D" w14:textId="77777777" w:rsidR="00B41237" w:rsidRPr="00B41237" w:rsidRDefault="00B41237" w:rsidP="00B41237">
      <w:pPr>
        <w:spacing w:after="0"/>
      </w:pPr>
    </w:p>
    <w:p w14:paraId="3ABCDD44" w14:textId="06E16D78" w:rsidR="00B41237" w:rsidRPr="00B96B7E" w:rsidRDefault="00B96B7E" w:rsidP="00B41237">
      <w:pPr>
        <w:spacing w:after="0"/>
        <w:rPr>
          <w:b/>
          <w:bCs/>
        </w:rPr>
      </w:pPr>
      <w:r w:rsidRPr="00B96B7E">
        <w:rPr>
          <w:b/>
          <w:bCs/>
        </w:rPr>
        <w:t>Provide the following information:</w:t>
      </w:r>
    </w:p>
    <w:p w14:paraId="2AAC6BF4" w14:textId="77777777" w:rsidR="00B96B7E" w:rsidRPr="00B41237" w:rsidRDefault="00B96B7E" w:rsidP="00B41237">
      <w:pPr>
        <w:spacing w:after="0"/>
      </w:pPr>
    </w:p>
    <w:p w14:paraId="04838B28" w14:textId="77777777" w:rsidR="00B41237" w:rsidRPr="00B41237" w:rsidRDefault="00B41237" w:rsidP="00B41237">
      <w:pPr>
        <w:spacing w:after="0"/>
      </w:pPr>
      <w:r w:rsidRPr="00B41237">
        <w:rPr>
          <w:b/>
          <w:bCs/>
        </w:rPr>
        <w:t>Indicate the institution/college/provider/specialty board/other named entity against which you wish to file a complaint:</w:t>
      </w:r>
    </w:p>
    <w:p w14:paraId="457E2073" w14:textId="681300D9" w:rsidR="00B41237" w:rsidRPr="00B41237" w:rsidRDefault="00B41237" w:rsidP="00B41237">
      <w:pPr>
        <w:spacing w:after="0"/>
      </w:pPr>
    </w:p>
    <w:p w14:paraId="3CC6EB08" w14:textId="77777777" w:rsidR="00B41237" w:rsidRPr="00B41237" w:rsidRDefault="00B41237" w:rsidP="00B41237">
      <w:pPr>
        <w:spacing w:after="0"/>
      </w:pPr>
    </w:p>
    <w:p w14:paraId="77CC179B" w14:textId="77777777" w:rsidR="00B41237" w:rsidRPr="00B41237" w:rsidRDefault="00B41237" w:rsidP="00B41237">
      <w:pPr>
        <w:spacing w:after="0"/>
      </w:pPr>
    </w:p>
    <w:p w14:paraId="6BB283D3" w14:textId="77777777" w:rsidR="00B41237" w:rsidRPr="00B41237" w:rsidRDefault="00B41237" w:rsidP="00B41237">
      <w:pPr>
        <w:spacing w:after="0"/>
      </w:pPr>
      <w:r w:rsidRPr="00B41237">
        <w:rPr>
          <w:b/>
          <w:bCs/>
        </w:rPr>
        <w:t>List the names of all the parties (and their titles) to which the complaint pertains (e.g., complainant, the institution, the CPME) and a brief description of how the parties are related to one another.</w:t>
      </w:r>
    </w:p>
    <w:p w14:paraId="3A7832DC" w14:textId="3C147453" w:rsidR="00B41237" w:rsidRPr="00B41237" w:rsidRDefault="00B41237" w:rsidP="00B41237">
      <w:pPr>
        <w:spacing w:after="0"/>
      </w:pPr>
    </w:p>
    <w:p w14:paraId="3043E97B" w14:textId="77777777" w:rsidR="00B41237" w:rsidRDefault="00B41237" w:rsidP="00B41237">
      <w:pPr>
        <w:spacing w:after="0"/>
      </w:pPr>
    </w:p>
    <w:p w14:paraId="2231F085" w14:textId="77777777" w:rsidR="00B41237" w:rsidRDefault="00B41237" w:rsidP="00B41237">
      <w:pPr>
        <w:spacing w:after="0"/>
      </w:pPr>
    </w:p>
    <w:p w14:paraId="184AE826" w14:textId="77777777" w:rsidR="00B41237" w:rsidRDefault="00B41237" w:rsidP="00B41237">
      <w:pPr>
        <w:spacing w:after="0"/>
      </w:pPr>
    </w:p>
    <w:p w14:paraId="26DED22C" w14:textId="77777777" w:rsidR="00B41237" w:rsidRPr="00B41237" w:rsidRDefault="00B41237" w:rsidP="00B41237">
      <w:pPr>
        <w:spacing w:after="0"/>
      </w:pPr>
    </w:p>
    <w:p w14:paraId="3860D911" w14:textId="77777777" w:rsidR="00B41237" w:rsidRPr="00B41237" w:rsidRDefault="00B41237" w:rsidP="00B41237">
      <w:pPr>
        <w:spacing w:after="0"/>
      </w:pPr>
    </w:p>
    <w:p w14:paraId="767442A8" w14:textId="77777777" w:rsidR="00B41237" w:rsidRPr="00B41237" w:rsidRDefault="00B41237" w:rsidP="00B41237">
      <w:pPr>
        <w:spacing w:after="0"/>
      </w:pPr>
      <w:r w:rsidRPr="00B41237">
        <w:rPr>
          <w:b/>
          <w:bCs/>
        </w:rPr>
        <w:lastRenderedPageBreak/>
        <w:t>Describe the nature of the complaint and attach any supporting documentation to substantiate your complaint.</w:t>
      </w:r>
    </w:p>
    <w:p w14:paraId="652E0CEF" w14:textId="77BF78C7" w:rsidR="00B41237" w:rsidRPr="00B41237" w:rsidRDefault="00B41237" w:rsidP="00B41237">
      <w:pPr>
        <w:spacing w:after="0"/>
      </w:pPr>
    </w:p>
    <w:p w14:paraId="32B307DD" w14:textId="77777777" w:rsidR="00B41237" w:rsidRPr="00B41237" w:rsidRDefault="00B41237" w:rsidP="00B41237">
      <w:pPr>
        <w:spacing w:after="0"/>
      </w:pPr>
    </w:p>
    <w:p w14:paraId="7F8CE899" w14:textId="77777777" w:rsidR="00B41237" w:rsidRPr="00B41237" w:rsidRDefault="00B41237" w:rsidP="00B41237">
      <w:pPr>
        <w:spacing w:after="0"/>
        <w:rPr>
          <w:b/>
          <w:bCs/>
        </w:rPr>
      </w:pPr>
    </w:p>
    <w:p w14:paraId="5BC4302A" w14:textId="77777777" w:rsidR="00B41237" w:rsidRPr="00B41237" w:rsidRDefault="00B41237" w:rsidP="00B41237">
      <w:pPr>
        <w:spacing w:after="0"/>
        <w:rPr>
          <w:b/>
          <w:bCs/>
        </w:rPr>
      </w:pPr>
      <w:r w:rsidRPr="00B41237">
        <w:rPr>
          <w:b/>
          <w:bCs/>
        </w:rPr>
        <w:t>Date(s) of the incident(s):</w:t>
      </w:r>
    </w:p>
    <w:p w14:paraId="10789B65" w14:textId="07896853" w:rsidR="00B41237" w:rsidRPr="00B41237" w:rsidRDefault="00B41237" w:rsidP="00B41237">
      <w:pPr>
        <w:spacing w:after="0"/>
        <w:rPr>
          <w:b/>
          <w:bCs/>
        </w:rPr>
      </w:pPr>
    </w:p>
    <w:p w14:paraId="7DEE26E3" w14:textId="77777777" w:rsidR="00B41237" w:rsidRDefault="00B41237" w:rsidP="00B41237">
      <w:pPr>
        <w:spacing w:after="0"/>
      </w:pPr>
    </w:p>
    <w:p w14:paraId="4F37AEC4" w14:textId="77777777" w:rsidR="00B96B7E" w:rsidRPr="00B41237" w:rsidRDefault="00B96B7E" w:rsidP="00B41237">
      <w:pPr>
        <w:spacing w:after="0"/>
      </w:pPr>
    </w:p>
    <w:p w14:paraId="3456D152" w14:textId="77777777" w:rsidR="00B41237" w:rsidRPr="00B41237" w:rsidRDefault="00B41237" w:rsidP="00B41237">
      <w:pPr>
        <w:spacing w:after="0"/>
      </w:pPr>
      <w:r w:rsidRPr="00B41237">
        <w:rPr>
          <w:b/>
          <w:bCs/>
        </w:rPr>
        <w:t>Indicate the specific CPME standard(s), requirement(s), criterion(a) and/or specific procedure(s) impacted by the incident(s) and evidence to support noncompliance.</w:t>
      </w:r>
    </w:p>
    <w:p w14:paraId="01A8FE33" w14:textId="3D73FFB6" w:rsidR="00B41237" w:rsidRPr="00B41237" w:rsidRDefault="00B41237" w:rsidP="00B41237">
      <w:pPr>
        <w:spacing w:after="0"/>
      </w:pPr>
    </w:p>
    <w:p w14:paraId="0A4EB730" w14:textId="77777777" w:rsidR="00B41237" w:rsidRPr="00B41237" w:rsidRDefault="00B41237" w:rsidP="00B41237">
      <w:pPr>
        <w:spacing w:after="0"/>
      </w:pPr>
    </w:p>
    <w:p w14:paraId="08D65055" w14:textId="77777777" w:rsidR="00B41237" w:rsidRPr="00B41237" w:rsidRDefault="00B41237" w:rsidP="00B41237">
      <w:pPr>
        <w:spacing w:after="0"/>
      </w:pPr>
    </w:p>
    <w:p w14:paraId="20D48095" w14:textId="77777777" w:rsidR="00B41237" w:rsidRPr="00B41237" w:rsidRDefault="00B41237" w:rsidP="00B41237">
      <w:pPr>
        <w:spacing w:after="0"/>
      </w:pPr>
      <w:r w:rsidRPr="00B41237">
        <w:rPr>
          <w:b/>
          <w:bCs/>
        </w:rPr>
        <w:t>Describe the efforts you have made to resolve the complaint and attach supporting evidence to demonstrate you have exhausted all efforts to resolve issues or problems by means of internal procedures available within the entity. Note that a complaint will be rejected if implementation of such internal procedures has not been attempted previously.</w:t>
      </w:r>
    </w:p>
    <w:p w14:paraId="13559458" w14:textId="2625AE81" w:rsidR="00B41237" w:rsidRPr="00B41237" w:rsidRDefault="00B41237" w:rsidP="00B41237">
      <w:pPr>
        <w:spacing w:after="0"/>
      </w:pPr>
    </w:p>
    <w:p w14:paraId="5528C0FE" w14:textId="77777777" w:rsidR="00B41237" w:rsidRPr="00B41237" w:rsidRDefault="00B41237" w:rsidP="00B41237">
      <w:pPr>
        <w:spacing w:after="0"/>
      </w:pPr>
    </w:p>
    <w:p w14:paraId="42383C19" w14:textId="77777777" w:rsidR="00B41237" w:rsidRPr="00B41237" w:rsidRDefault="00B41237" w:rsidP="00B41237">
      <w:pPr>
        <w:spacing w:after="0"/>
      </w:pPr>
    </w:p>
    <w:p w14:paraId="026665F9" w14:textId="77777777" w:rsidR="00B41237" w:rsidRPr="00B41237" w:rsidRDefault="00B41237" w:rsidP="00B41237">
      <w:pPr>
        <w:spacing w:after="0"/>
      </w:pPr>
      <w:r w:rsidRPr="00B41237">
        <w:rPr>
          <w:b/>
          <w:bCs/>
        </w:rPr>
        <w:t>Describe the status of any legal action related to the complaint.</w:t>
      </w:r>
    </w:p>
    <w:p w14:paraId="2D62C199" w14:textId="0EA445FC" w:rsidR="00B41237" w:rsidRPr="00B41237" w:rsidRDefault="00B41237" w:rsidP="00B41237">
      <w:pPr>
        <w:spacing w:after="0"/>
      </w:pPr>
    </w:p>
    <w:p w14:paraId="4DB60E0D" w14:textId="77777777" w:rsidR="00B41237" w:rsidRPr="00B41237" w:rsidRDefault="00B41237" w:rsidP="00B41237">
      <w:pPr>
        <w:spacing w:after="0"/>
      </w:pPr>
    </w:p>
    <w:p w14:paraId="5C45E6D5" w14:textId="77777777" w:rsidR="00B41237" w:rsidRPr="00B41237" w:rsidRDefault="00B41237" w:rsidP="00B41237">
      <w:pPr>
        <w:spacing w:after="0"/>
      </w:pPr>
    </w:p>
    <w:p w14:paraId="00B5589E" w14:textId="77777777" w:rsidR="00B41237" w:rsidRPr="00B41237" w:rsidRDefault="00B41237" w:rsidP="00B41237">
      <w:pPr>
        <w:spacing w:after="0"/>
      </w:pPr>
      <w:r w:rsidRPr="00B41237">
        <w:rPr>
          <w:b/>
          <w:bCs/>
        </w:rPr>
        <w:t>Do you grant CPME staff permission to release your name to the institution/college/provider/</w:t>
      </w:r>
    </w:p>
    <w:p w14:paraId="46111222" w14:textId="77777777" w:rsidR="00B96B7E" w:rsidRDefault="00B41237" w:rsidP="00B41237">
      <w:pPr>
        <w:spacing w:after="0"/>
        <w:rPr>
          <w:b/>
          <w:bCs/>
        </w:rPr>
      </w:pPr>
      <w:r w:rsidRPr="00B41237">
        <w:rPr>
          <w:b/>
          <w:bCs/>
        </w:rPr>
        <w:t>specialty board/other named entity?</w:t>
      </w:r>
    </w:p>
    <w:p w14:paraId="679E689E" w14:textId="4C97A5C9" w:rsidR="00B96B7E" w:rsidRDefault="00B41237" w:rsidP="00B41237">
      <w:pPr>
        <w:spacing w:after="0"/>
      </w:pPr>
      <w:sdt>
        <w:sdtPr>
          <w:id w:val="504791449"/>
          <w14:checkbox>
            <w14:checked w14:val="0"/>
            <w14:checkedState w14:val="2612" w14:font="MS Gothic"/>
            <w14:uncheckedState w14:val="2610" w14:font="MS Gothic"/>
          </w14:checkbox>
        </w:sdtPr>
        <w:sdtContent>
          <w:r w:rsidRPr="00B41237">
            <w:rPr>
              <w:rFonts w:hint="eastAsia"/>
            </w:rPr>
            <w:t>☐</w:t>
          </w:r>
        </w:sdtContent>
      </w:sdt>
      <w:r w:rsidRPr="00B41237">
        <w:tab/>
        <w:t>Yes</w:t>
      </w:r>
      <w:r w:rsidRPr="00B41237">
        <w:tab/>
      </w:r>
      <w:r w:rsidRPr="00B41237">
        <w:tab/>
      </w:r>
    </w:p>
    <w:p w14:paraId="753903F8" w14:textId="4320638B" w:rsidR="00B41237" w:rsidRPr="00B41237" w:rsidRDefault="00B41237" w:rsidP="00B41237">
      <w:pPr>
        <w:spacing w:after="0"/>
      </w:pPr>
      <w:sdt>
        <w:sdtPr>
          <w:id w:val="489524627"/>
          <w14:checkbox>
            <w14:checked w14:val="0"/>
            <w14:checkedState w14:val="2612" w14:font="MS Gothic"/>
            <w14:uncheckedState w14:val="2610" w14:font="MS Gothic"/>
          </w14:checkbox>
        </w:sdtPr>
        <w:sdtContent>
          <w:r w:rsidRPr="00B41237">
            <w:rPr>
              <w:rFonts w:hint="eastAsia"/>
            </w:rPr>
            <w:t>☐</w:t>
          </w:r>
        </w:sdtContent>
      </w:sdt>
      <w:r w:rsidRPr="00B41237">
        <w:tab/>
        <w:t>No</w:t>
      </w:r>
    </w:p>
    <w:p w14:paraId="275A35C2" w14:textId="77777777" w:rsidR="00B41237" w:rsidRPr="00B41237" w:rsidRDefault="00B41237" w:rsidP="00B41237">
      <w:pPr>
        <w:spacing w:after="0"/>
      </w:pPr>
    </w:p>
    <w:p w14:paraId="4ACD2646" w14:textId="77777777" w:rsidR="00B41237" w:rsidRPr="00B41237" w:rsidRDefault="00B41237" w:rsidP="00B41237">
      <w:pPr>
        <w:spacing w:after="0"/>
      </w:pPr>
      <w:r w:rsidRPr="00B41237">
        <w:rPr>
          <w:b/>
          <w:bCs/>
        </w:rPr>
        <w:t xml:space="preserve">Sign the complaint and provide your contact information: </w:t>
      </w:r>
    </w:p>
    <w:p w14:paraId="71F60CBF" w14:textId="77777777" w:rsidR="00B41237" w:rsidRPr="00B41237" w:rsidRDefault="00B41237" w:rsidP="00B41237">
      <w:pPr>
        <w:spacing w:after="0"/>
      </w:pPr>
    </w:p>
    <w:p w14:paraId="0753F320" w14:textId="725FF64D" w:rsidR="00B41237" w:rsidRPr="00B41237" w:rsidRDefault="00B41237" w:rsidP="00B96B7E">
      <w:pPr>
        <w:spacing w:after="120"/>
      </w:pPr>
      <w:r w:rsidRPr="00B41237">
        <w:t xml:space="preserve">Full Name: </w:t>
      </w:r>
      <w:r w:rsidR="00B96B7E">
        <w:tab/>
      </w:r>
      <w:r w:rsidR="00B96B7E">
        <w:tab/>
      </w:r>
    </w:p>
    <w:p w14:paraId="3AA2D04B" w14:textId="0364D45A" w:rsidR="00B41237" w:rsidRPr="00B41237" w:rsidRDefault="00B41237" w:rsidP="00B96B7E">
      <w:pPr>
        <w:spacing w:after="120"/>
      </w:pPr>
      <w:r w:rsidRPr="00B41237">
        <w:t xml:space="preserve">Address: </w:t>
      </w:r>
    </w:p>
    <w:p w14:paraId="131D9388" w14:textId="6678E254" w:rsidR="00B41237" w:rsidRPr="00B41237" w:rsidRDefault="00B41237" w:rsidP="00B96B7E">
      <w:pPr>
        <w:spacing w:after="120"/>
      </w:pPr>
      <w:r w:rsidRPr="00B41237">
        <w:t xml:space="preserve">City, State, &amp; Zip: </w:t>
      </w:r>
      <w:r w:rsidR="00B96B7E">
        <w:tab/>
      </w:r>
    </w:p>
    <w:p w14:paraId="70B18A6A" w14:textId="468FA22F" w:rsidR="00B41237" w:rsidRPr="00B41237" w:rsidRDefault="00B41237" w:rsidP="00B96B7E">
      <w:pPr>
        <w:spacing w:after="120"/>
      </w:pPr>
      <w:r w:rsidRPr="00B41237">
        <w:t xml:space="preserve">Phone Number: </w:t>
      </w:r>
      <w:r w:rsidR="00B96B7E">
        <w:tab/>
      </w:r>
    </w:p>
    <w:p w14:paraId="661805AF" w14:textId="40DEA7DC" w:rsidR="00B41237" w:rsidRPr="00B41237" w:rsidRDefault="00B41237" w:rsidP="00B96B7E">
      <w:pPr>
        <w:spacing w:after="120"/>
      </w:pPr>
      <w:r w:rsidRPr="00B41237">
        <w:t xml:space="preserve">Email: </w:t>
      </w:r>
      <w:r w:rsidR="00B96B7E">
        <w:tab/>
      </w:r>
      <w:r w:rsidR="00B96B7E">
        <w:tab/>
      </w:r>
      <w:r w:rsidR="00B96B7E">
        <w:tab/>
      </w:r>
    </w:p>
    <w:p w14:paraId="429EEA1C" w14:textId="2DBAFB80" w:rsidR="00B41237" w:rsidRPr="00B41237" w:rsidRDefault="00B41237" w:rsidP="00B96B7E">
      <w:pPr>
        <w:spacing w:after="120"/>
      </w:pPr>
      <w:r w:rsidRPr="00B41237">
        <w:t xml:space="preserve">Signature: </w:t>
      </w:r>
      <w:r w:rsidR="00B96B7E">
        <w:tab/>
      </w:r>
      <w:r w:rsidR="00B96B7E">
        <w:tab/>
      </w:r>
    </w:p>
    <w:p w14:paraId="6587FE59" w14:textId="4D160383" w:rsidR="00B41237" w:rsidRPr="00B41237" w:rsidRDefault="00B41237" w:rsidP="00B96B7E">
      <w:pPr>
        <w:spacing w:after="120"/>
      </w:pPr>
      <w:r w:rsidRPr="00B41237">
        <w:t xml:space="preserve">Date: </w:t>
      </w:r>
      <w:r w:rsidR="00B96B7E">
        <w:tab/>
      </w:r>
      <w:r w:rsidR="00B96B7E">
        <w:tab/>
      </w:r>
      <w:r w:rsidR="00B96B7E">
        <w:tab/>
      </w:r>
    </w:p>
    <w:p w14:paraId="2D3595CB" w14:textId="77777777" w:rsidR="00B41237" w:rsidRPr="00B41237" w:rsidRDefault="00B41237" w:rsidP="00B41237">
      <w:pPr>
        <w:spacing w:after="0"/>
      </w:pPr>
    </w:p>
    <w:p w14:paraId="7BC05114" w14:textId="77777777" w:rsidR="00B41237" w:rsidRPr="00B41237" w:rsidRDefault="00B41237" w:rsidP="00B41237">
      <w:pPr>
        <w:spacing w:after="0"/>
      </w:pPr>
      <w:r w:rsidRPr="00B41237">
        <w:t>Forward your completed form and supporting documentation (with the names redacted of any individuals who are not directly related to the complaint) to the Council office.</w:t>
      </w:r>
    </w:p>
    <w:p w14:paraId="1BF35F48" w14:textId="77777777" w:rsidR="00B41237" w:rsidRPr="00B41237" w:rsidRDefault="00B41237" w:rsidP="00B41237">
      <w:pPr>
        <w:spacing w:after="0"/>
      </w:pPr>
    </w:p>
    <w:p w14:paraId="629B201A" w14:textId="77777777" w:rsidR="00B41237" w:rsidRPr="00B41237" w:rsidRDefault="00B41237" w:rsidP="00B41237">
      <w:pPr>
        <w:spacing w:after="0"/>
      </w:pPr>
    </w:p>
    <w:p w14:paraId="742B6234" w14:textId="77777777" w:rsidR="00B41237" w:rsidRPr="00B41237" w:rsidRDefault="00B41237" w:rsidP="00B41237">
      <w:pPr>
        <w:spacing w:after="0"/>
      </w:pPr>
      <w:r w:rsidRPr="00B41237">
        <w:rPr>
          <w:b/>
        </w:rPr>
        <w:t>Note:</w:t>
      </w:r>
      <w:r w:rsidRPr="00B41237">
        <w:t xml:space="preserve"> If any patient information is included in a complaint, de-identify to protect the information submitted.</w:t>
      </w:r>
    </w:p>
    <w:p w14:paraId="703B9C0D" w14:textId="77777777" w:rsidR="00623E84" w:rsidRDefault="00623E84" w:rsidP="00B41237">
      <w:pPr>
        <w:spacing w:after="0"/>
      </w:pPr>
    </w:p>
    <w:sectPr w:rsidR="00623E84" w:rsidSect="00B41237">
      <w:pgSz w:w="12240" w:h="15840"/>
      <w:pgMar w:top="14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37"/>
    <w:rsid w:val="002B1155"/>
    <w:rsid w:val="002B3577"/>
    <w:rsid w:val="00623E84"/>
    <w:rsid w:val="00671A0E"/>
    <w:rsid w:val="00B41237"/>
    <w:rsid w:val="00B9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7CDD"/>
  <w15:chartTrackingRefBased/>
  <w15:docId w15:val="{518795D5-2436-4AD8-950D-C9A30B02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23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23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123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12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12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12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12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23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23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123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12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12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12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12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1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2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2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1237"/>
    <w:pPr>
      <w:spacing w:before="160"/>
      <w:jc w:val="center"/>
    </w:pPr>
    <w:rPr>
      <w:i/>
      <w:iCs/>
      <w:color w:val="404040" w:themeColor="text1" w:themeTint="BF"/>
    </w:rPr>
  </w:style>
  <w:style w:type="character" w:customStyle="1" w:styleId="QuoteChar">
    <w:name w:val="Quote Char"/>
    <w:basedOn w:val="DefaultParagraphFont"/>
    <w:link w:val="Quote"/>
    <w:uiPriority w:val="29"/>
    <w:rsid w:val="00B41237"/>
    <w:rPr>
      <w:i/>
      <w:iCs/>
      <w:color w:val="404040" w:themeColor="text1" w:themeTint="BF"/>
    </w:rPr>
  </w:style>
  <w:style w:type="paragraph" w:styleId="ListParagraph">
    <w:name w:val="List Paragraph"/>
    <w:basedOn w:val="Normal"/>
    <w:uiPriority w:val="34"/>
    <w:qFormat/>
    <w:rsid w:val="00B41237"/>
    <w:pPr>
      <w:ind w:left="720"/>
      <w:contextualSpacing/>
    </w:pPr>
  </w:style>
  <w:style w:type="character" w:styleId="IntenseEmphasis">
    <w:name w:val="Intense Emphasis"/>
    <w:basedOn w:val="DefaultParagraphFont"/>
    <w:uiPriority w:val="21"/>
    <w:qFormat/>
    <w:rsid w:val="00B41237"/>
    <w:rPr>
      <w:i/>
      <w:iCs/>
      <w:color w:val="0F4761" w:themeColor="accent1" w:themeShade="BF"/>
    </w:rPr>
  </w:style>
  <w:style w:type="paragraph" w:styleId="IntenseQuote">
    <w:name w:val="Intense Quote"/>
    <w:basedOn w:val="Normal"/>
    <w:next w:val="Normal"/>
    <w:link w:val="IntenseQuoteChar"/>
    <w:uiPriority w:val="30"/>
    <w:qFormat/>
    <w:rsid w:val="00B41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237"/>
    <w:rPr>
      <w:i/>
      <w:iCs/>
      <w:color w:val="0F4761" w:themeColor="accent1" w:themeShade="BF"/>
    </w:rPr>
  </w:style>
  <w:style w:type="character" w:styleId="IntenseReference">
    <w:name w:val="Intense Reference"/>
    <w:basedOn w:val="DefaultParagraphFont"/>
    <w:uiPriority w:val="32"/>
    <w:qFormat/>
    <w:rsid w:val="00B41237"/>
    <w:rPr>
      <w:b/>
      <w:bCs/>
      <w:smallCaps/>
      <w:color w:val="0F4761" w:themeColor="accent1" w:themeShade="BF"/>
      <w:spacing w:val="5"/>
    </w:rPr>
  </w:style>
  <w:style w:type="character" w:styleId="Hyperlink">
    <w:name w:val="Hyperlink"/>
    <w:basedOn w:val="DefaultParagraphFont"/>
    <w:uiPriority w:val="99"/>
    <w:unhideWhenUsed/>
    <w:rsid w:val="00B41237"/>
    <w:rPr>
      <w:color w:val="467886" w:themeColor="hyperlink"/>
      <w:u w:val="single"/>
    </w:rPr>
  </w:style>
  <w:style w:type="character" w:styleId="UnresolvedMention">
    <w:name w:val="Unresolved Mention"/>
    <w:basedOn w:val="DefaultParagraphFont"/>
    <w:uiPriority w:val="99"/>
    <w:semiHidden/>
    <w:unhideWhenUsed/>
    <w:rsid w:val="00B4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MEstaff@cp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Bertus Tempelhoff</dc:creator>
  <cp:keywords/>
  <dc:description/>
  <cp:lastModifiedBy>Bertus Tempelhoff</cp:lastModifiedBy>
  <cp:revision>1</cp:revision>
  <dcterms:created xsi:type="dcterms:W3CDTF">2025-03-24T15:48:00Z</dcterms:created>
  <dcterms:modified xsi:type="dcterms:W3CDTF">2025-03-24T16:00:00Z</dcterms:modified>
</cp:coreProperties>
</file>